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боғындайсың, Келіншектің тана-моншақ шоғындайсың. Әріптес, тілің шешен, сөзің өткір, Мырыштың дәлдеп атқан оғындайсың.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боғындайсың, Келіншектің тана-моншақ шоғындайсың. Әріптес, тілің шешен, сөзің өткір, Мырыштың дәлдеп атқан оғындайсың.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15. folkenu.kz корпусы. Қаралған күні 2026-07-17.</w:t>
      </w:r>
    </w:p>
  </w:body>
</w:document>
</file>