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боғындайсың, Келіншектің тана-моншақ шоғындайсың. Әріптес, тілің шешен, сөзің өткір, Мырыштың дәлдеп атқан оғындайсың.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боғындайсың, Келіншектің тана-моншақ шоғындайсың. Әріптес, тілің шешен, сөзің өткір, Мырыштың дәлдеп атқан оғындайсың.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15. folkenu.kz корпусы. Қаралған күні 2026-10-20.</w:t>
      </w:r>
    </w:p>
  </w:body>
</w:document>
</file>