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Есік алды...</w:t>
      </w:r>
    </w:p>
    <w:p>
      <w:r>
        <w:rPr>
          <w:i/>
        </w:rPr>
        <w:t xml:space="preserve">Есік алды күрке еді-ау, Күркеден атым үркеді. Алтыннан қымбат атажан, Тақтаймен бетің бүркелді. Есіктің алды шие еді, Шиеге қолым тиеді. Ел жақсысын көргенде Ішім оттай күйеді. Майазат бойын жәйлай жат, Желілей бие байлай жат. Артыңда қалған қалқаңды, Не болад деп ойлай жат.</w:t>
      </w:r>
    </w:p>
    <w:p>
      <w:pPr>
        <w:spacing w:before="240" w:after="120"/>
      </w:pPr>
      <w:r>
        <w:rPr>
          <w:b/>
          <w:sz w:val="28"/>
        </w:rPr>
        <w:t xml:space="preserve">Қазақша</w:t>
      </w:r>
    </w:p>
    <w:p>
      <w:r>
        <w:rPr>
          <w:b/>
        </w:rPr>
        <w:t xml:space="preserve">Есік алды... </w:t>
      </w:r>
    </w:p>
    <w:p>
      <w:r>
        <w:t xml:space="preserve">Есік алды күрке еді-ау, </w:t>
      </w:r>
      <w:r>
        <w:br/>
        <w:t xml:space="preserve">Күркеден атым үркеді. </w:t>
      </w:r>
      <w:r>
        <w:br/>
        <w:t xml:space="preserve">Алтыннан қымбат атажан, </w:t>
      </w:r>
      <w:r>
        <w:br/>
        <w:t xml:space="preserve">Тақтаймен бетің бүркелді. </w:t>
      </w:r>
      <w:r>
        <w:br/>
        <w:t xml:space="preserve">Есіктің алды шие еді, </w:t>
      </w:r>
      <w:r>
        <w:br/>
        <w:t xml:space="preserve">Шиеге қолым тиеді.</w:t>
      </w:r>
      <w:r>
        <w:br/>
        <w:t xml:space="preserve">Ел жақсысын көргенде </w:t>
      </w:r>
      <w:r>
        <w:br/>
        <w:t xml:space="preserve">Ішім оттай күйеді.</w:t>
      </w:r>
      <w:r>
        <w:br/>
        <w:t xml:space="preserve">Майазат бойын жәйлай жат, </w:t>
      </w:r>
      <w:r>
        <w:br/>
        <w:t xml:space="preserve">Желілей бие байлай жат.</w:t>
      </w:r>
      <w:r>
        <w:br/>
        <w:t xml:space="preserve">Артыңда қалған қалқаңды, </w:t>
      </w:r>
      <w:r>
        <w:br/>
        <w:t xml:space="preserve">Не болад деп ойлай жат.</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2013. Т. 91: Ғұрыптық фольклор: Мұң-шер өлеңдері.—432 бет.tom91</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Мәтін ОҒК-нің қолжазба қорындағы 721-бу- мадан алынды. Араб жазуында.</w:t>
      </w:r>
    </w:p>
    <w:p>
      <w:r>
        <w:rPr>
          <w:b/>
        </w:rPr>
        <w:t xml:space="preserve">Негізгі тіл: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Есік алды.... Дереккөз: Бабалар сөзі: Жүзтомдық.—Астана: «Фолиант», 2013. Т. 91: Ғұрыптық фольклор: Мұң-шер өлеңдері.—432 бет.tom91. Беттер: 37. folkenu.kz корпусы. Қаралған күні 2026-09-05.</w:t>
      </w:r>
    </w:p>
  </w:body>
</w:document>
</file>