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Жылқы ішінде дөнен кер</w:t>
      </w:r>
    </w:p>
    <w:p>
      <w:r>
        <w:rPr>
          <w:i/>
        </w:rPr>
        <w:t xml:space="preserve">Қазалы жерге көңіл айта келгендермен азалы топтың өзара қарым-қатынасын білдіретін мәтін ретінде томға енгізіліп отыр.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Жылқы ішінде дөнен кер</w:t>
      </w:r>
    </w:p>
    <w:p>
      <w:r>
        <w:t xml:space="preserve">Жылқы ішінде дөнен кер, </w:t>
      </w:r>
      <w:r>
        <w:br/>
        <w:t xml:space="preserve">Ақылы мол кемеңгер.</w:t>
      </w:r>
      <w:r>
        <w:br/>
        <w:t xml:space="preserve">Кемеңгер атадан айрылдым, </w:t>
      </w:r>
      <w:r>
        <w:br/>
        <w:t xml:space="preserve">Қалайша жылайды демеңдер.</w:t>
      </w:r>
      <w:r>
        <w:br/>
        <w:t xml:space="preserve"/>
      </w:r>
      <w:r>
        <w:br/>
        <w:t xml:space="preserve">Ағайын-туған кеп жатыр,</w:t>
      </w:r>
      <w:r>
        <w:br/>
        <w:t xml:space="preserve">«Жыламаңдар» деп жатыр. </w:t>
      </w:r>
      <w:r>
        <w:br/>
        <w:t xml:space="preserve">Кемеңгер атадан айрылып, </w:t>
      </w:r>
      <w:r>
        <w:br/>
        <w:t xml:space="preserve">Ішімді қайғы жеп жатыр.</w:t>
      </w:r>
      <w:r>
        <w:br/>
        <w:t xml:space="preserve"/>
      </w:r>
      <w:r>
        <w:br/>
        <w:t xml:space="preserve">Алтынды ердің қасы едің, </w:t>
      </w:r>
      <w:r>
        <w:br/>
        <w:t xml:space="preserve">Ағынды судың тасы едің. </w:t>
      </w:r>
      <w:r>
        <w:br/>
        <w:t xml:space="preserve">Жыламайын десем де, </w:t>
      </w:r>
      <w:r>
        <w:br/>
        <w:t xml:space="preserve">Бір ауылдың басы едің.</w:t>
      </w:r>
      <w:r>
        <w:br/>
        <w:t xml:space="preserve"/>
      </w:r>
      <w:r>
        <w:br/>
        <w:t xml:space="preserve">Дүние жидың етектеп, </w:t>
      </w:r>
      <w:r>
        <w:br/>
        <w:t xml:space="preserve">Өсірдің жастай жетектеп. </w:t>
      </w:r>
      <w:r>
        <w:br/>
        <w:t xml:space="preserve">Есімде менің бар ма еді, </w:t>
      </w:r>
      <w:r>
        <w:br/>
        <w:t xml:space="preserve">Сіз айрылып кетед деп?</w:t>
      </w:r>
      <w:r>
        <w:br/>
        <w:t xml:space="preserve"/>
      </w:r>
      <w:r>
        <w:br/>
        <w:t xml:space="preserve">Ана бір таудың киесін, </w:t>
      </w:r>
      <w:r>
        <w:br/>
        <w:t xml:space="preserve">Жайылып жатқан түйесін. </w:t>
      </w:r>
      <w:r>
        <w:br/>
        <w:t xml:space="preserve">Салулы төсек, салқын үй, </w:t>
      </w:r>
      <w:r>
        <w:br/>
        <w:t xml:space="preserve">Қиды екен қайтып иесін!</w:t>
      </w:r>
      <w:r>
        <w:br/>
        <w:t xml:space="preserve"/>
      </w:r>
      <w:r>
        <w:br/>
        <w:t xml:space="preserve">Өзеннің бойын қар алған, </w:t>
      </w:r>
      <w:r>
        <w:br/>
        <w:t xml:space="preserve">Сай-салаға таралған.</w:t>
      </w:r>
      <w:r>
        <w:br/>
        <w:t xml:space="preserve"> </w:t>
      </w:r>
      <w:r>
        <w:br/>
        <w:t xml:space="preserve">Артыңда қалған өңкей жас, </w:t>
      </w:r>
      <w:r>
        <w:br/>
        <w:t xml:space="preserve">Ақыл таппай сандалған.</w:t>
      </w:r>
      <w:r>
        <w:br/>
        <w:t xml:space="preserve"/>
      </w:r>
      <w:r>
        <w:br/>
        <w:t xml:space="preserve">Алдымда асқар бел едің, </w:t>
      </w:r>
      <w:r>
        <w:br/>
        <w:t xml:space="preserve">Ақылы дәрия кен едің. </w:t>
      </w:r>
      <w:r>
        <w:br/>
        <w:t xml:space="preserve">Ақылшы болған ауылға, </w:t>
      </w:r>
      <w:r>
        <w:br/>
        <w:t xml:space="preserve">Бәрімізге тең едің.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1994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2013. Т. 91: Ғұрыптық фольклор: Мұң-шер өлеңдері.—432 бет.tom91</w:t>
      </w:r>
    </w:p>
    <w:p>
      <w:r>
        <w:rPr>
          <w:b/>
        </w:rPr>
        <w:t xml:space="preserve">Беттер: </w:t>
      </w:r>
      <w:r>
        <w:t xml:space="preserve">44-45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Жинаушы рөлі: </w:t>
      </w:r>
      <w:r>
        <w:t xml:space="preserve">Фольклор жинақтаушы</w:t>
      </w:r>
    </w:p>
    <w:p>
      <w:r>
        <w:rPr>
          <w:b/>
        </w:rPr>
        <w:t xml:space="preserve">Институт: </w:t>
      </w:r>
      <w:r>
        <w:t xml:space="preserve">М.О. Әуезов атындағы 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1994-01-03</w:t>
      </w:r>
    </w:p>
    <w:p>
      <w:r>
        <w:rPr>
          <w:b/>
        </w:rPr>
        <w:t xml:space="preserve">Ел: </w:t>
      </w:r>
      <w:r>
        <w:t xml:space="preserve">Қытай</w:t>
      </w:r>
    </w:p>
    <w:p>
      <w:r>
        <w:rPr>
          <w:b/>
        </w:rPr>
        <w:t xml:space="preserve">Елді мекен: </w:t>
      </w:r>
      <w:r>
        <w:t xml:space="preserve">Үрімжі</w:t>
      </w:r>
    </w:p>
    <w:p>
      <w:r>
        <w:rPr>
          <w:b/>
        </w:rPr>
        <w:t xml:space="preserve">Бастапқы формат: </w:t>
      </w:r>
      <w:r>
        <w:t xml:space="preserve">Мәтін «Қазақтың тұрмыс-салт жырлары» деген жинақтан алынды.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Жылқы ішінде дөнен кер (1994). Дереккөз: Бабалар сөзі: Жүзтомдық.—Астана: «Фолиант», 2013. Т. 91: Ғұрыптық фольклор: Мұң-шер өлеңдері.—432 бет.tom91. Беттер: 44-45. folkenu.kz корпусы. Қаралған күні 2026-09-05.</w:t>
      </w:r>
    </w:p>
  </w:body>
</w:document>
</file>