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Жаңбыршы (Үзінді)</w:t>
      </w:r>
    </w:p>
    <w:p>
      <w:r>
        <w:rPr>
          <w:i/>
        </w:rPr>
        <w:t xml:space="preserve">Құба таудың басында қалмаққа аттанады. Қостөре екі жүз кісі ертіп, тауда қарауыл қарап жүреді. Жаңбыршы батыр келер деп күтіп жүреді. Қостөре мен Жаңбыршы кездеседі. Қостөре қалмақ сөйледі: – Өзің қайда барасың? Мен қалмақтың ерлері, Екі жүз кісі қолым бар. Жапанда жалғыз бір өзің, Айтшы маған жөніңді, Не қылайын деген...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Жаңбыршы (Үзінді)</w:t>
      </w:r>
    </w:p>
    <w:p>
      <w:r>
        <w:t xml:space="preserve">Құба таудың басында қалмаққа аттанады. Қостөре екі жүз кісі ертіп, тауда қарауыл қарап жүреді. Жаңбыршы батыр келер деп күтіп жүреді. Қостөре мен Жаңбыршы кездеседі.</w:t>
      </w:r>
      <w:r>
        <w:br/>
        <w:t xml:space="preserve">Қостөре қалмақ сөйледі: – Өзің қайда барасың?</w:t>
      </w:r>
      <w:r>
        <w:br/>
        <w:t xml:space="preserve">Мен қалмақтың ерлері, Екі жүз кісі қолым бар. Жапанда жалғыз бір өзің, Айтшы маған жөніңді,</w:t>
      </w:r>
      <w:r>
        <w:br/>
        <w:t xml:space="preserve">Не қылайын деген ойың бар? Білдірші маған жөніңді?</w:t>
      </w:r>
      <w:r>
        <w:br/>
        <w:t xml:space="preserve">Жаңбыршы сонда сөйледі,</w:t>
      </w:r>
      <w:r>
        <w:br/>
        <w:t xml:space="preserve">	Сөйлегенде бүй деді:</w:t>
      </w:r>
      <w:r>
        <w:br/>
        <w:t xml:space="preserve">– Мекенімді сұрасаң, Өзен судың бойында. Төбесі шоқты қалмақты Алуға бар ойымда.</w:t>
      </w:r>
      <w:r>
        <w:br/>
        <w:t xml:space="preserve">Қостөре қалмақ сен бе едің,</w:t>
      </w:r>
      <w:r>
        <w:br/>
        <w:t xml:space="preserve"/>
      </w:r>
      <w:r>
        <w:br/>
        <w:t xml:space="preserve">Іздеген жоғым сен едің? Мен ноғайлы деген Елдің ері едім.</w:t>
      </w:r>
      <w:r>
        <w:br/>
        <w:t xml:space="preserve">Құба таудан ел көрем,</w:t>
      </w:r>
      <w:r>
        <w:br/>
        <w:t xml:space="preserve">	Шабармын елді, – деп едім. Өзімнің атым – Жаңбыршы, Егер қалмақ кездессе,</w:t>
      </w:r>
      <w:r>
        <w:br/>
        <w:t xml:space="preserve">Жекеге жалғыз барармын, Жапанда жалғыз дарамын. Мен азбын деп тұра алман, Қалаңа ойын салармын.</w:t>
      </w:r>
      <w:r>
        <w:br/>
        <w:t xml:space="preserve">Қостөредей бастының Басын кесіп алармын.</w:t>
      </w:r>
      <w:r>
        <w:br/>
        <w:t xml:space="preserve">Тобына бүлік салармын,</w:t>
      </w:r>
      <w:r>
        <w:br/>
        <w:t xml:space="preserve">	Жолдассыз туған дарамын. Қалаңды шауып аламын, Құмарың болса, кел, – деді. Ұрысуға Жаңбыршы</w:t>
      </w:r>
      <w:r>
        <w:br/>
        <w:t xml:space="preserve">Қалмаққа атты жөндеді, – Берегірек кел, – деді. Қостөре қалмақ сол кезде – Маған кезек бер, – деді. Сол уақыт болғанда Жаңбыршы сөйледі,</w:t>
      </w:r>
      <w:r>
        <w:br/>
        <w:t xml:space="preserve">	Сөйлегенде бүй деді:</w:t>
      </w:r>
      <w:r>
        <w:br/>
        <w:t xml:space="preserve">– Бірің қалмай, бәрің кел, Кезектесіп тұрмалық,</w:t>
      </w:r>
      <w:r>
        <w:br/>
        <w:t xml:space="preserve">Бір соғысты салалық.</w:t>
      </w:r>
      <w:r>
        <w:br/>
        <w:t xml:space="preserve">Қостөре қалмақ жапырды, Екі жүзі мол еді,</w:t>
      </w:r>
      <w:r>
        <w:br/>
        <w:t xml:space="preserve">Қостөремен алысты. Сол соғыстан мол соғыс, Жеті күн соғыс салады, Елге хабар барады.</w:t>
      </w:r>
      <w:r>
        <w:br/>
        <w:t xml:space="preserve">	Елге хабар барған соң, Қалмақтар енді қамады.</w:t>
      </w:r>
      <w:r>
        <w:br/>
        <w:t xml:space="preserve">Жаңбыршы батыр қалмақтың Үстінен өтті самалдай.</w:t>
      </w:r>
      <w:r>
        <w:br/>
        <w:t xml:space="preserve">Жеті күндей соғысып, Қалмақтың алды қаласын. Қостөредей қалмақты Алдына салып айдады, Қайыра қолын байлады.</w:t>
      </w:r>
      <w:r>
        <w:br/>
        <w:t xml:space="preserve"/>
      </w:r>
      <w:r>
        <w:br/>
        <w:t xml:space="preserve">Жаңбыршы батыр шығып, ең әуелі жау алған жері осы екен.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А.Хангельдин</w:t>
      </w:r>
    </w:p>
    <w:p>
      <w:r>
        <w:rPr>
          <w:b/>
        </w:rPr>
        <w:t xml:space="preserve">Айтушы: </w:t>
      </w:r>
      <w:r>
        <w:t xml:space="preserve">М.Сеңгірбайұлы</w:t>
      </w:r>
    </w:p>
    <w:p>
      <w:r>
        <w:rPr>
          <w:b/>
        </w:rPr>
        <w:t xml:space="preserve">Жыл: </w:t>
      </w:r>
      <w:r>
        <w:t xml:space="preserve">1941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2008.  Т. 51: Батырлар жыры. —448 бет.</w:t>
      </w:r>
    </w:p>
    <w:p>
      <w:r>
        <w:rPr>
          <w:b/>
        </w:rPr>
        <w:t xml:space="preserve">Беттер: </w:t>
      </w:r>
      <w:r>
        <w:t xml:space="preserve">395-396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Әлеуметтік статус: </w:t>
      </w:r>
      <w:r>
        <w:t xml:space="preserve">Жырау</w:t>
      </w:r>
    </w:p>
    <w:p>
      <w:r>
        <w:rPr>
          <w:b/>
        </w:rPr>
        <w:t xml:space="preserve">Жинаушы аты: </w:t>
      </w:r>
      <w:r>
        <w:t xml:space="preserve">А.Хангельдин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ҚР БҒМ Орталық ғылыми кітапханасы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ОҒК-ның  сирек қорында сақтаулы тұрған түпнұсқа (Ш 830. 1-дәптер)</w:t>
      </w:r>
    </w:p>
    <w:p>
      <w:r>
        <w:rPr>
          <w:b/>
        </w:rPr>
        <w:t xml:space="preserve">Цифрланған формат: </w:t>
      </w:r>
      <w:r>
        <w:t xml:space="preserve">1990, 2005 ж. жарияланды.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Жаңбыршы (Үзінді) (1941). Жинаушы: А.Хангельдин. Айтушы: М.Сеңгірбайұлы. Дереккөз: Бабалар сөзі: Жүзтомдық.—Астана: «Фолиант», 2008.  Т. 51: Батырлар жыры. —448 бет.. Беттер: 395-396. folkenu.kz корпусы. Қаралған күні 2026-09-05.</w:t>
      </w:r>
    </w:p>
  </w:body>
</w:document>
</file>