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үстінде алтын тас, Алайын десем алынбас.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Үй үстінде алтын тас, Алайын десем алынбас.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