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Базардан әкелген бұлымыз, Жон терісін тіліңіз. Еті арам, сорпасы адал, Мұны не деп біліңіз. (Құдықтың суы, топырақ)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Базардан әкелген бұлымыз, Жон терісін тіліңіз.</w:t>
      </w:r>
      <w:r>
        <w:br/>
        <w:t xml:space="preserve">Еті арам, сорпасы адал, Мұны не деп біліңіз.</w:t>
      </w:r>
      <w:r>
        <w:br/>
        <w:t xml:space="preserve">(Құдықтың суы, топырақ)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47. folkenu.kz корпусы. Қаралған күні 2026-09-05.</w:t>
      </w:r>
    </w:p>
  </w:body>
</w:document>
</file>