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Суда жаралады, Суда жоғалады.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Суда жаралады, Суда жоғалады.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